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9C" w:rsidRDefault="005E10B8" w:rsidP="005E10B8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Pitanja iz Antenskih sistema</w:t>
      </w:r>
    </w:p>
    <w:p w:rsidR="005E10B8" w:rsidRDefault="005E10B8" w:rsidP="005E10B8">
      <w:pPr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5E10B8" w:rsidRDefault="005E10B8" w:rsidP="005E10B8">
      <w:pPr>
        <w:ind w:left="284" w:hanging="284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Navedi osnovne parametre Antenskih sistema i objasni pojmove  dijagram zračenja i polarizacija</w:t>
      </w:r>
    </w:p>
    <w:p w:rsidR="005E10B8" w:rsidRDefault="005E10B8" w:rsidP="005E10B8">
      <w:pPr>
        <w:ind w:left="284" w:hanging="284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</w:t>
      </w:r>
      <w:r w:rsidRPr="005E10B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Navedi osnovne parametre Antenskih sistema i objasni pojmove  direktivnost i pojačanje antene.</w:t>
      </w:r>
    </w:p>
    <w:p w:rsidR="005E10B8" w:rsidRDefault="005E10B8" w:rsidP="005E10B8">
      <w:pPr>
        <w:ind w:left="284" w:hanging="284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</w:t>
      </w:r>
      <w:r w:rsidRPr="005E10B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Navedi osnovne parametre Antenskih sistema i objasni pojmove impedansa i tiltovanje antene.</w:t>
      </w:r>
    </w:p>
    <w:p w:rsidR="005E10B8" w:rsidRPr="005E10B8" w:rsidRDefault="005E10B8" w:rsidP="005E10B8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4.</w:t>
      </w:r>
      <w:r w:rsidRPr="00182B2D">
        <w:rPr>
          <w:rFonts w:ascii="Times New Roman" w:hAnsi="Times New Roman" w:cs="Times New Roman"/>
          <w:sz w:val="28"/>
          <w:szCs w:val="28"/>
        </w:rPr>
        <w:t xml:space="preserve"> </w:t>
      </w:r>
      <w:r w:rsidRPr="005E10B8">
        <w:rPr>
          <w:rFonts w:ascii="Times New Roman" w:hAnsi="Times New Roman" w:cs="Times New Roman"/>
          <w:sz w:val="24"/>
          <w:szCs w:val="24"/>
        </w:rPr>
        <w:t>Za dipol napajan u sredini navesti osnovne karakteristike, jednačine raspodele struje i grafički prikaz raspodele struje, a za polutalasni dipol nacrtati dijagram zračenja i dati vrednosti impedanse zračenja i usmerenosti.</w:t>
      </w:r>
    </w:p>
    <w:p w:rsidR="005E10B8" w:rsidRDefault="005E10B8" w:rsidP="005E10B8">
      <w:pPr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5E10B8">
        <w:rPr>
          <w:rFonts w:ascii="Times New Roman" w:hAnsi="Times New Roman" w:cs="Times New Roman"/>
          <w:sz w:val="24"/>
          <w:szCs w:val="24"/>
          <w:lang/>
        </w:rPr>
        <w:t>5.</w:t>
      </w:r>
      <w:r w:rsidRPr="005E10B8">
        <w:rPr>
          <w:rFonts w:ascii="Times New Roman" w:hAnsi="Times New Roman" w:cs="Times New Roman"/>
          <w:sz w:val="24"/>
          <w:szCs w:val="24"/>
        </w:rPr>
        <w:t xml:space="preserve"> Kao primer reflektorskih antena, opisati paraboličnu antenu; skicirati antenu, dati osnovne parametre, pojačanje, i pokazati zašto su kod ove antene svi reflektovani talasi paralelni i u fazi a samim tim i pojačanje veliko.</w:t>
      </w:r>
    </w:p>
    <w:p w:rsidR="00A03A53" w:rsidRPr="00A03A53" w:rsidRDefault="00A03A53" w:rsidP="005E10B8">
      <w:pPr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03A53">
        <w:rPr>
          <w:rFonts w:ascii="Times New Roman" w:hAnsi="Times New Roman" w:cs="Times New Roman"/>
          <w:sz w:val="28"/>
          <w:szCs w:val="28"/>
        </w:rPr>
        <w:t xml:space="preserve"> </w:t>
      </w:r>
      <w:r w:rsidRPr="00A03A53">
        <w:rPr>
          <w:rFonts w:ascii="Times New Roman" w:hAnsi="Times New Roman" w:cs="Times New Roman"/>
          <w:sz w:val="24"/>
          <w:szCs w:val="24"/>
        </w:rPr>
        <w:t>Objasniti pojam antenskih nizova; Objasniti svrhu gradnje antenskih nizova; nacrtati izgled linearnog niza, porečnog niza i uzdužnog niza kao i odgovarajuće dijagrame zračenja.</w:t>
      </w:r>
    </w:p>
    <w:p w:rsidR="00A03A53" w:rsidRDefault="00A03A53" w:rsidP="005E10B8">
      <w:pPr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A03A53">
        <w:rPr>
          <w:rFonts w:ascii="Times New Roman" w:hAnsi="Times New Roman" w:cs="Times New Roman"/>
          <w:sz w:val="24"/>
          <w:szCs w:val="24"/>
        </w:rPr>
        <w:t xml:space="preserve">7.Navedi osnovne karakteristike </w:t>
      </w:r>
      <w:r>
        <w:rPr>
          <w:rFonts w:ascii="Times New Roman" w:hAnsi="Times New Roman" w:cs="Times New Roman"/>
          <w:sz w:val="24"/>
          <w:szCs w:val="24"/>
        </w:rPr>
        <w:t>LOGA antena, prednosti i mane , način napajanja i primenu.</w:t>
      </w:r>
    </w:p>
    <w:p w:rsidR="00A03A53" w:rsidRDefault="00A03A53" w:rsidP="005E10B8">
      <w:pPr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03A53">
        <w:rPr>
          <w:rFonts w:ascii="Times New Roman" w:hAnsi="Times New Roman" w:cs="Times New Roman"/>
          <w:sz w:val="24"/>
          <w:szCs w:val="24"/>
        </w:rPr>
        <w:t xml:space="preserve"> Navedi osnovne karakteristike</w:t>
      </w:r>
      <w:r>
        <w:rPr>
          <w:rFonts w:ascii="Times New Roman" w:hAnsi="Times New Roman" w:cs="Times New Roman"/>
          <w:sz w:val="24"/>
          <w:szCs w:val="24"/>
        </w:rPr>
        <w:t xml:space="preserve"> HELIKOIDNE ANTENE, skicu antene i modove rada.</w:t>
      </w:r>
    </w:p>
    <w:p w:rsidR="00A03A53" w:rsidRDefault="00A03A53" w:rsidP="005E10B8">
      <w:pPr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03A53">
        <w:rPr>
          <w:rFonts w:ascii="Times New Roman" w:hAnsi="Times New Roman" w:cs="Times New Roman"/>
          <w:sz w:val="24"/>
          <w:szCs w:val="24"/>
        </w:rPr>
        <w:t xml:space="preserve"> Navedi osnovne karakteristike</w:t>
      </w:r>
      <w:r>
        <w:rPr>
          <w:rFonts w:ascii="Times New Roman" w:hAnsi="Times New Roman" w:cs="Times New Roman"/>
          <w:sz w:val="24"/>
          <w:szCs w:val="24"/>
        </w:rPr>
        <w:t xml:space="preserve"> YAGI  UDA antena, skicu  i primenu antene</w:t>
      </w:r>
    </w:p>
    <w:p w:rsidR="00A03A53" w:rsidRPr="00A03A53" w:rsidRDefault="00A03A53" w:rsidP="005E10B8">
      <w:pPr>
        <w:ind w:left="284" w:hanging="284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03A53">
        <w:rPr>
          <w:rFonts w:ascii="Times New Roman" w:hAnsi="Times New Roman" w:cs="Times New Roman"/>
          <w:sz w:val="24"/>
          <w:szCs w:val="24"/>
        </w:rPr>
        <w:t xml:space="preserve"> Navedi osnovne karakteristike</w:t>
      </w:r>
      <w:r>
        <w:rPr>
          <w:rFonts w:ascii="Times New Roman" w:hAnsi="Times New Roman" w:cs="Times New Roman"/>
          <w:sz w:val="24"/>
          <w:szCs w:val="24"/>
        </w:rPr>
        <w:t xml:space="preserve"> sočiva antena, način realizacije, prednosti i mane i oblast primene.</w:t>
      </w:r>
    </w:p>
    <w:sectPr w:rsidR="00A03A53" w:rsidRPr="00A03A53" w:rsidSect="005E10B8">
      <w:pgSz w:w="11907" w:h="16839" w:code="9"/>
      <w:pgMar w:top="1440" w:right="8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defaultTabStop w:val="720"/>
  <w:drawingGridHorizontalSpacing w:val="110"/>
  <w:displayHorizontalDrawingGridEvery w:val="2"/>
  <w:characterSpacingControl w:val="doNotCompress"/>
  <w:compat/>
  <w:rsids>
    <w:rsidRoot w:val="005E10B8"/>
    <w:rsid w:val="0021238A"/>
    <w:rsid w:val="0024236F"/>
    <w:rsid w:val="003736E9"/>
    <w:rsid w:val="00420B2D"/>
    <w:rsid w:val="00475AD5"/>
    <w:rsid w:val="005C25CB"/>
    <w:rsid w:val="005E10B8"/>
    <w:rsid w:val="007A0D9C"/>
    <w:rsid w:val="008D21A1"/>
    <w:rsid w:val="00A03A53"/>
    <w:rsid w:val="00AA473E"/>
    <w:rsid w:val="00B1217D"/>
    <w:rsid w:val="00D26EB5"/>
    <w:rsid w:val="00E80A06"/>
    <w:rsid w:val="00FB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</cp:revision>
  <dcterms:created xsi:type="dcterms:W3CDTF">2021-05-25T10:48:00Z</dcterms:created>
  <dcterms:modified xsi:type="dcterms:W3CDTF">2021-05-25T11:07:00Z</dcterms:modified>
</cp:coreProperties>
</file>